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5F" w:rsidRDefault="00170B5F" w:rsidP="00170B5F">
      <w:pPr>
        <w:pStyle w:val="Nagwek2"/>
      </w:pPr>
      <w:r>
        <w:t>Objawy zablokowania kontrolek ActiveX widoczne w programie Moja Firma/Moje Biuro</w:t>
      </w:r>
    </w:p>
    <w:p w:rsidR="00170B5F" w:rsidRDefault="00170B5F" w:rsidP="00170B5F">
      <w:r>
        <w:t>Zablokowanie kontrolek ActiveX objawia się w programach Moja Firma/Moje Biuro w skoroszytach, w których zastosowano elementy graficzne dla pól wyborów, czego przykładem są kwadraciki wyboru w deklaracjach PIT-11 (przykładowo pole złożenie/korekta) lub skoroszycie informacji o firmie/podatniku.</w:t>
      </w:r>
    </w:p>
    <w:p w:rsidR="00170B5F" w:rsidRDefault="00170B5F" w:rsidP="00170B5F">
      <w:r>
        <w:t>Konsekwencją zablokowanych kontrolek ActiveX jest to, że program nie będzie reagował na kliknięcia pól wyboru we wspomnianych skoroszytach.</w:t>
      </w:r>
    </w:p>
    <w:p w:rsidR="00170B5F" w:rsidRDefault="00170B5F" w:rsidP="00170B5F">
      <w:pPr>
        <w:pStyle w:val="Nagwek2"/>
      </w:pPr>
      <w:r>
        <w:t>Procedur</w:t>
      </w:r>
      <w:bookmarkStart w:id="0" w:name="_GoBack"/>
      <w:bookmarkEnd w:id="0"/>
      <w:r>
        <w:t>a użycia programu acm.exe</w:t>
      </w:r>
    </w:p>
    <w:p w:rsidR="00170B5F" w:rsidRDefault="00170B5F" w:rsidP="00170B5F">
      <w:r>
        <w:t xml:space="preserve">Aby odblokować kontrolki </w:t>
      </w:r>
      <w:r>
        <w:rPr>
          <w:rStyle w:val="Wyrnienieintensywne"/>
        </w:rPr>
        <w:t>ActiveX</w:t>
      </w:r>
      <w:r>
        <w:t xml:space="preserve"> na komputerze można skorzystać z programu </w:t>
      </w:r>
      <w:r>
        <w:rPr>
          <w:rStyle w:val="Wyrnienieintensywne"/>
        </w:rPr>
        <w:t>acm.exe</w:t>
      </w:r>
      <w:r>
        <w:t>, w tym celu postępujemy w sposób opisany poniżej:</w:t>
      </w:r>
    </w:p>
    <w:p w:rsidR="00170B5F" w:rsidRDefault="00170B5F" w:rsidP="00170B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Uruchamiamy program </w:t>
      </w:r>
      <w:r>
        <w:rPr>
          <w:rStyle w:val="Wyrnienieintensywne"/>
          <w:rFonts w:ascii="Times New Roman" w:hAnsi="Times New Roman" w:cs="Times New Roman"/>
          <w:sz w:val="24"/>
          <w:szCs w:val="24"/>
        </w:rPr>
        <w:t>acm.exe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Style w:val="Wyrnienieintensywne"/>
          <w:rFonts w:ascii="Times New Roman" w:hAnsi="Times New Roman" w:cs="Times New Roman"/>
          <w:sz w:val="24"/>
          <w:szCs w:val="24"/>
        </w:rPr>
        <w:t>trybie administratora</w:t>
      </w:r>
      <w:r>
        <w:rPr>
          <w:rFonts w:ascii="Times New Roman" w:hAnsi="Times New Roman" w:cs="Times New Roman"/>
          <w:sz w:val="24"/>
          <w:szCs w:val="24"/>
        </w:rPr>
        <w:t xml:space="preserve"> (klikamy go prawym przyciskiem myszy, a następnie wybieramy „</w:t>
      </w:r>
      <w:r>
        <w:rPr>
          <w:rStyle w:val="Wyrnienieintensywne"/>
          <w:rFonts w:ascii="Times New Roman" w:hAnsi="Times New Roman" w:cs="Times New Roman"/>
          <w:sz w:val="24"/>
          <w:szCs w:val="24"/>
        </w:rPr>
        <w:t>Uruchom jako administrator</w:t>
      </w:r>
      <w:r>
        <w:rPr>
          <w:rFonts w:ascii="Times New Roman" w:hAnsi="Times New Roman" w:cs="Times New Roman"/>
          <w:sz w:val="24"/>
          <w:szCs w:val="24"/>
        </w:rPr>
        <w:t>”).</w:t>
      </w:r>
    </w:p>
    <w:p w:rsidR="00170B5F" w:rsidRDefault="00170B5F" w:rsidP="00170B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uruchomieniu sortujemy listę po kolumnie </w:t>
      </w:r>
      <w:proofErr w:type="spellStart"/>
      <w:r>
        <w:rPr>
          <w:rStyle w:val="Wyrnienieintensywne"/>
          <w:rFonts w:ascii="Times New Roman" w:hAnsi="Times New Roman" w:cs="Times New Roman"/>
          <w:sz w:val="24"/>
          <w:szCs w:val="24"/>
        </w:rPr>
        <w:t>Filename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(wystarczy kliknąć w nagłówek kolumny).</w:t>
      </w:r>
    </w:p>
    <w:p w:rsidR="00170B5F" w:rsidRDefault="00170B5F" w:rsidP="00170B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liście, w kolumnie </w:t>
      </w:r>
      <w:proofErr w:type="spellStart"/>
      <w:r>
        <w:rPr>
          <w:rStyle w:val="Wyrnienieintensywne"/>
          <w:rFonts w:ascii="Times New Roman" w:hAnsi="Times New Roman" w:cs="Times New Roman"/>
          <w:sz w:val="24"/>
          <w:szCs w:val="24"/>
        </w:rPr>
        <w:t>Filename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szukamy tekstu </w:t>
      </w:r>
      <w:r>
        <w:rPr>
          <w:rStyle w:val="Wyrnienieintensywne"/>
          <w:rFonts w:ascii="Times New Roman" w:hAnsi="Times New Roman" w:cs="Times New Roman"/>
          <w:sz w:val="24"/>
          <w:szCs w:val="24"/>
        </w:rPr>
        <w:t>fm20</w:t>
      </w:r>
      <w:r>
        <w:rPr>
          <w:rFonts w:ascii="Times New Roman" w:hAnsi="Times New Roman" w:cs="Times New Roman"/>
          <w:sz w:val="24"/>
          <w:szCs w:val="24"/>
        </w:rPr>
        <w:t xml:space="preserve"> (ewentualnie) </w:t>
      </w:r>
      <w:r>
        <w:rPr>
          <w:rStyle w:val="Wyrnienieintensywne"/>
          <w:rFonts w:ascii="Times New Roman" w:hAnsi="Times New Roman" w:cs="Times New Roman"/>
          <w:sz w:val="24"/>
          <w:szCs w:val="24"/>
        </w:rPr>
        <w:t>fm20.dll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W programie działa skrót klawiszowy </w:t>
      </w:r>
      <w:proofErr w:type="spellStart"/>
      <w:r>
        <w:rPr>
          <w:rStyle w:val="Wyrnienieintensywne"/>
          <w:rFonts w:ascii="Times New Roman" w:hAnsi="Times New Roman" w:cs="Times New Roman"/>
          <w:sz w:val="24"/>
          <w:szCs w:val="24"/>
        </w:rPr>
        <w:t>Ctrl+F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dodatkowo dobrze jest także rozszerzyć sobie kolumnę </w:t>
      </w:r>
      <w:proofErr w:type="spellStart"/>
      <w:r>
        <w:rPr>
          <w:rStyle w:val="Wyrnienieintensywne"/>
          <w:rFonts w:ascii="Times New Roman" w:hAnsi="Times New Roman" w:cs="Times New Roman"/>
          <w:sz w:val="24"/>
          <w:szCs w:val="24"/>
        </w:rPr>
        <w:t>Filename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zanim wywołamy wyszukiwanie.</w:t>
      </w:r>
    </w:p>
    <w:p w:rsidR="00170B5F" w:rsidRDefault="00170B5F" w:rsidP="00170B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liście może być jedno lub wiele wystąpień związanym z szukaną biblioteką i należy je </w:t>
      </w:r>
      <w:r>
        <w:rPr>
          <w:rStyle w:val="Wyrnienieintensywne"/>
          <w:rFonts w:ascii="Times New Roman" w:hAnsi="Times New Roman" w:cs="Times New Roman"/>
          <w:sz w:val="24"/>
          <w:szCs w:val="24"/>
        </w:rPr>
        <w:t>wszystkie włączyć</w:t>
      </w:r>
      <w:r>
        <w:rPr>
          <w:rFonts w:ascii="Times New Roman" w:hAnsi="Times New Roman" w:cs="Times New Roman"/>
          <w:sz w:val="24"/>
          <w:szCs w:val="24"/>
        </w:rPr>
        <w:t xml:space="preserve"> – w tym celu możemy kliknąć 1szy wiersz ze znalezioną frazą </w:t>
      </w:r>
      <w:r>
        <w:rPr>
          <w:rStyle w:val="Wyrnienieintensywne"/>
          <w:rFonts w:ascii="Times New Roman" w:hAnsi="Times New Roman" w:cs="Times New Roman"/>
          <w:sz w:val="24"/>
          <w:szCs w:val="24"/>
        </w:rPr>
        <w:t>fm20.dll</w:t>
      </w:r>
      <w:r>
        <w:rPr>
          <w:rFonts w:ascii="Times New Roman" w:hAnsi="Times New Roman" w:cs="Times New Roman"/>
          <w:sz w:val="24"/>
          <w:szCs w:val="24"/>
        </w:rPr>
        <w:t xml:space="preserve">, a następnie ostatni ale trzymając jednocześnie wciśnięty klawisz </w:t>
      </w:r>
      <w:proofErr w:type="spellStart"/>
      <w:r>
        <w:rPr>
          <w:rStyle w:val="Wyrnienieintensywne"/>
          <w:rFonts w:ascii="Times New Roman" w:hAnsi="Times New Roman" w:cs="Times New Roman"/>
          <w:sz w:val="24"/>
          <w:szCs w:val="24"/>
        </w:rPr>
        <w:t>Shift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 powinno automatycznie zaznaczyć wszystkie wiersze pomiędzy (co ważne należy mieć posortowaną listę po kolumnie </w:t>
      </w:r>
      <w:proofErr w:type="spellStart"/>
      <w:r>
        <w:rPr>
          <w:rStyle w:val="Wyrnienieintensywne"/>
          <w:rFonts w:ascii="Times New Roman" w:hAnsi="Times New Roman" w:cs="Times New Roman"/>
          <w:sz w:val="24"/>
          <w:szCs w:val="24"/>
        </w:rPr>
        <w:t>Filename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aby niepotrzebnie nie zaznaczyć sobie wierszy, które nie są związane z biblioteką </w:t>
      </w:r>
      <w:r>
        <w:rPr>
          <w:rStyle w:val="Wyrnienieintensywne"/>
          <w:rFonts w:ascii="Times New Roman" w:hAnsi="Times New Roman" w:cs="Times New Roman"/>
          <w:sz w:val="24"/>
          <w:szCs w:val="24"/>
        </w:rPr>
        <w:t>fm20.dll</w:t>
      </w:r>
      <w:r>
        <w:rPr>
          <w:rFonts w:ascii="Times New Roman" w:hAnsi="Times New Roman" w:cs="Times New Roman"/>
          <w:sz w:val="24"/>
          <w:szCs w:val="24"/>
        </w:rPr>
        <w:t xml:space="preserve">). Metoda zaznaczania wielu wierszy z wciśniętym klawiszem </w:t>
      </w:r>
      <w:proofErr w:type="spellStart"/>
      <w:r>
        <w:rPr>
          <w:rStyle w:val="Wyrnienieintensywne"/>
          <w:rFonts w:ascii="Times New Roman" w:hAnsi="Times New Roman" w:cs="Times New Roman"/>
          <w:sz w:val="24"/>
          <w:szCs w:val="24"/>
        </w:rPr>
        <w:t>Ctrl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także w tym przypadku zadziała.</w:t>
      </w:r>
    </w:p>
    <w:p w:rsidR="00170B5F" w:rsidRDefault="00170B5F" w:rsidP="00170B5F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zaznaczone wiersze dotyczące biblioteki </w:t>
      </w:r>
      <w:r>
        <w:rPr>
          <w:rStyle w:val="Wyrnienieintensywne"/>
          <w:rFonts w:ascii="Times New Roman" w:hAnsi="Times New Roman" w:cs="Times New Roman"/>
          <w:sz w:val="24"/>
          <w:szCs w:val="24"/>
        </w:rPr>
        <w:t>fm20.dll</w:t>
      </w:r>
      <w:r>
        <w:rPr>
          <w:rFonts w:ascii="Times New Roman" w:hAnsi="Times New Roman" w:cs="Times New Roman"/>
          <w:sz w:val="24"/>
          <w:szCs w:val="24"/>
        </w:rPr>
        <w:t xml:space="preserve"> wybieramy </w:t>
      </w:r>
      <w:r>
        <w:rPr>
          <w:rStyle w:val="Wyrnienieintensywne"/>
          <w:rFonts w:ascii="Times New Roman" w:hAnsi="Times New Roman" w:cs="Times New Roman"/>
          <w:sz w:val="24"/>
          <w:szCs w:val="24"/>
        </w:rPr>
        <w:t>File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Style w:val="Wyrnienieintensywne"/>
          <w:rFonts w:ascii="Times New Roman" w:hAnsi="Times New Roman" w:cs="Times New Roman"/>
          <w:sz w:val="24"/>
          <w:szCs w:val="24"/>
        </w:rPr>
        <w:t>Enable</w:t>
      </w:r>
      <w:proofErr w:type="spellEnd"/>
      <w:r>
        <w:rPr>
          <w:rStyle w:val="Wyrnienieintensywn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Wyrnienieintensywne"/>
          <w:rFonts w:ascii="Times New Roman" w:hAnsi="Times New Roman" w:cs="Times New Roman"/>
          <w:sz w:val="24"/>
          <w:szCs w:val="24"/>
        </w:rPr>
        <w:t>selected</w:t>
      </w:r>
      <w:proofErr w:type="spellEnd"/>
      <w:r>
        <w:rPr>
          <w:rStyle w:val="Wyrnienieintensywn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Wyrnienieintensywne"/>
          <w:rFonts w:ascii="Times New Roman" w:hAnsi="Times New Roman" w:cs="Times New Roman"/>
          <w:sz w:val="24"/>
          <w:szCs w:val="24"/>
        </w:rPr>
        <w:t>items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klikamy zieloną kropkę w pasku narzędziowym programu.</w:t>
      </w:r>
    </w:p>
    <w:p w:rsidR="00C64570" w:rsidRDefault="00170B5F" w:rsidP="00170B5F">
      <w:r>
        <w:rPr>
          <w:rFonts w:cs="Times New Roman"/>
          <w:color w:val="auto"/>
          <w:kern w:val="0"/>
        </w:rPr>
        <w:t xml:space="preserve">Zazwyczaj po aktywacji kontrolek </w:t>
      </w:r>
      <w:r>
        <w:rPr>
          <w:rStyle w:val="Wyrnienieintensywne"/>
          <w:rFonts w:cs="Times New Roman"/>
          <w:kern w:val="0"/>
        </w:rPr>
        <w:t>ActiveX</w:t>
      </w:r>
      <w:r>
        <w:rPr>
          <w:rFonts w:cs="Times New Roman"/>
          <w:color w:val="auto"/>
          <w:kern w:val="0"/>
        </w:rPr>
        <w:t xml:space="preserve"> wystarczy ponownie spróbować otworzyć problematyczny skoroszyt (na blokadę kontrolek ActiveX czułe są chociażby deklaracje PIT, skoroszyt informacji o firmie/podatniku), ale w ostateczności można także ponownie uruchomić cały program.</w:t>
      </w:r>
    </w:p>
    <w:sectPr w:rsidR="00C64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D779D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17"/>
    <w:rsid w:val="0012437D"/>
    <w:rsid w:val="00170B5F"/>
    <w:rsid w:val="00373B94"/>
    <w:rsid w:val="0060016B"/>
    <w:rsid w:val="007A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B5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0B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0B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170B5F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B5F"/>
    <w:pPr>
      <w:widowControl/>
      <w:suppressAutoHyphens w:val="0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170B5F"/>
    <w:rPr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170B5F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0B5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B5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0B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0B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170B5F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B5F"/>
    <w:pPr>
      <w:widowControl/>
      <w:suppressAutoHyphens w:val="0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170B5F"/>
    <w:rPr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170B5F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0B5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2024-01-21T10:21:00Z</dcterms:created>
  <dcterms:modified xsi:type="dcterms:W3CDTF">2024-01-21T10:21:00Z</dcterms:modified>
</cp:coreProperties>
</file>